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4DE" w:rsidRPr="00570953" w:rsidRDefault="002A44DE" w:rsidP="00F9718F">
      <w:pPr>
        <w:spacing w:after="0" w:line="480" w:lineRule="auto"/>
        <w:contextualSpacing/>
        <w:rPr>
          <w:rFonts w:ascii="Times New Roman" w:hAnsi="Times New Roman" w:cs="Times New Roman"/>
          <w:sz w:val="24"/>
        </w:rPr>
      </w:pPr>
      <w:r w:rsidRPr="00570953">
        <w:rPr>
          <w:rFonts w:ascii="Times New Roman" w:hAnsi="Times New Roman" w:cs="Times New Roman"/>
          <w:sz w:val="24"/>
        </w:rPr>
        <w:t>Name</w:t>
      </w:r>
    </w:p>
    <w:p w:rsidR="002A44DE" w:rsidRPr="00570953" w:rsidRDefault="002A44DE" w:rsidP="00F9718F">
      <w:pPr>
        <w:spacing w:after="0" w:line="480" w:lineRule="auto"/>
        <w:contextualSpacing/>
        <w:rPr>
          <w:rFonts w:ascii="Times New Roman" w:hAnsi="Times New Roman" w:cs="Times New Roman"/>
          <w:sz w:val="24"/>
        </w:rPr>
      </w:pPr>
      <w:r w:rsidRPr="00570953">
        <w:rPr>
          <w:rFonts w:ascii="Times New Roman" w:hAnsi="Times New Roman" w:cs="Times New Roman"/>
          <w:sz w:val="24"/>
        </w:rPr>
        <w:t>Professor’s Name</w:t>
      </w:r>
    </w:p>
    <w:p w:rsidR="002A44DE" w:rsidRPr="00570953" w:rsidRDefault="002A44DE" w:rsidP="00F9718F">
      <w:pPr>
        <w:spacing w:after="0" w:line="480" w:lineRule="auto"/>
        <w:contextualSpacing/>
        <w:rPr>
          <w:rFonts w:ascii="Times New Roman" w:hAnsi="Times New Roman" w:cs="Times New Roman"/>
          <w:sz w:val="24"/>
        </w:rPr>
      </w:pPr>
      <w:r w:rsidRPr="00570953">
        <w:rPr>
          <w:rFonts w:ascii="Times New Roman" w:hAnsi="Times New Roman" w:cs="Times New Roman"/>
          <w:sz w:val="24"/>
        </w:rPr>
        <w:t>Institution’s Name</w:t>
      </w:r>
    </w:p>
    <w:p w:rsidR="002A44DE" w:rsidRPr="00570953" w:rsidRDefault="002A44DE" w:rsidP="00F9718F">
      <w:pPr>
        <w:spacing w:after="0" w:line="480" w:lineRule="auto"/>
        <w:contextualSpacing/>
        <w:rPr>
          <w:rFonts w:ascii="Times New Roman" w:hAnsi="Times New Roman" w:cs="Times New Roman"/>
          <w:sz w:val="24"/>
        </w:rPr>
      </w:pPr>
      <w:r w:rsidRPr="00570953">
        <w:rPr>
          <w:rFonts w:ascii="Times New Roman" w:hAnsi="Times New Roman" w:cs="Times New Roman"/>
          <w:sz w:val="24"/>
        </w:rPr>
        <w:t>Date</w:t>
      </w:r>
    </w:p>
    <w:p w:rsidR="002A44DE" w:rsidRPr="00F9718F" w:rsidRDefault="00F9718F" w:rsidP="00F9718F">
      <w:pPr>
        <w:spacing w:after="0" w:line="480" w:lineRule="auto"/>
        <w:contextualSpacing/>
        <w:jc w:val="center"/>
        <w:rPr>
          <w:rFonts w:ascii="Times New Roman" w:hAnsi="Times New Roman" w:cs="Times New Roman"/>
          <w:sz w:val="24"/>
        </w:rPr>
      </w:pPr>
      <w:r w:rsidRPr="00F9718F">
        <w:rPr>
          <w:rFonts w:ascii="Times New Roman" w:hAnsi="Times New Roman" w:cs="Times New Roman"/>
          <w:sz w:val="24"/>
        </w:rPr>
        <w:t>How Parents Can Prevent or Deal with Bullying</w:t>
      </w:r>
    </w:p>
    <w:p w:rsidR="002A44DE" w:rsidRPr="00570953" w:rsidRDefault="002A44DE" w:rsidP="00F9718F">
      <w:pPr>
        <w:spacing w:after="0" w:line="480" w:lineRule="auto"/>
        <w:contextualSpacing/>
        <w:jc w:val="center"/>
        <w:rPr>
          <w:rFonts w:ascii="Times New Roman" w:hAnsi="Times New Roman" w:cs="Times New Roman"/>
          <w:b/>
          <w:sz w:val="24"/>
        </w:rPr>
      </w:pPr>
      <w:r w:rsidRPr="00570953">
        <w:rPr>
          <w:rFonts w:ascii="Times New Roman" w:hAnsi="Times New Roman" w:cs="Times New Roman"/>
          <w:b/>
          <w:sz w:val="24"/>
        </w:rPr>
        <w:t>Introduction</w:t>
      </w:r>
    </w:p>
    <w:p w:rsidR="00F9718F" w:rsidRDefault="00570953" w:rsidP="00F9718F">
      <w:pPr>
        <w:spacing w:after="0" w:line="480" w:lineRule="auto"/>
        <w:contextualSpacing/>
        <w:rPr>
          <w:rFonts w:ascii="Times New Roman" w:hAnsi="Times New Roman" w:cs="Times New Roman"/>
          <w:sz w:val="24"/>
        </w:rPr>
      </w:pPr>
      <w:r>
        <w:rPr>
          <w:rFonts w:ascii="Times New Roman" w:hAnsi="Times New Roman" w:cs="Times New Roman"/>
          <w:sz w:val="24"/>
        </w:rPr>
        <w:tab/>
      </w:r>
      <w:r w:rsidR="000D4DDE" w:rsidRPr="00570953">
        <w:rPr>
          <w:rFonts w:ascii="Times New Roman" w:hAnsi="Times New Roman" w:cs="Times New Roman"/>
          <w:sz w:val="24"/>
        </w:rPr>
        <w:t xml:space="preserve">Bullying </w:t>
      </w:r>
      <w:r w:rsidR="000D4DDE" w:rsidRPr="002B4585">
        <w:rPr>
          <w:rFonts w:ascii="Times New Roman" w:hAnsi="Times New Roman" w:cs="Times New Roman"/>
          <w:noProof/>
          <w:sz w:val="24"/>
        </w:rPr>
        <w:t xml:space="preserve">has been a </w:t>
      </w:r>
      <w:r w:rsidR="002B4585">
        <w:rPr>
          <w:rFonts w:ascii="Times New Roman" w:hAnsi="Times New Roman" w:cs="Times New Roman"/>
          <w:noProof/>
          <w:sz w:val="24"/>
        </w:rPr>
        <w:t>significant challenge for</w:t>
      </w:r>
      <w:r w:rsidR="000D4DDE" w:rsidRPr="00570953">
        <w:rPr>
          <w:rFonts w:ascii="Times New Roman" w:hAnsi="Times New Roman" w:cs="Times New Roman"/>
          <w:sz w:val="24"/>
        </w:rPr>
        <w:t xml:space="preserve"> the young and adolescent development stages of children’s lives </w:t>
      </w:r>
      <w:r w:rsidR="00F9718F">
        <w:rPr>
          <w:rFonts w:ascii="Times New Roman" w:hAnsi="Times New Roman" w:cs="Times New Roman"/>
          <w:sz w:val="24"/>
        </w:rPr>
        <w:t xml:space="preserve">and </w:t>
      </w:r>
      <w:r w:rsidR="000D4DDE" w:rsidRPr="002B4585">
        <w:rPr>
          <w:rFonts w:ascii="Times New Roman" w:hAnsi="Times New Roman" w:cs="Times New Roman"/>
          <w:noProof/>
          <w:sz w:val="24"/>
        </w:rPr>
        <w:t>ha</w:t>
      </w:r>
      <w:r w:rsidR="002B4585">
        <w:rPr>
          <w:rFonts w:ascii="Times New Roman" w:hAnsi="Times New Roman" w:cs="Times New Roman"/>
          <w:noProof/>
          <w:sz w:val="24"/>
        </w:rPr>
        <w:t>ve</w:t>
      </w:r>
      <w:r w:rsidR="000D4DDE" w:rsidRPr="00570953">
        <w:rPr>
          <w:rFonts w:ascii="Times New Roman" w:hAnsi="Times New Roman" w:cs="Times New Roman"/>
          <w:sz w:val="24"/>
        </w:rPr>
        <w:t xml:space="preserve"> </w:t>
      </w:r>
      <w:r w:rsidR="00F9718F">
        <w:rPr>
          <w:rFonts w:ascii="Times New Roman" w:hAnsi="Times New Roman" w:cs="Times New Roman"/>
          <w:sz w:val="24"/>
        </w:rPr>
        <w:t xml:space="preserve">a </w:t>
      </w:r>
      <w:r w:rsidR="00F9718F" w:rsidRPr="00570953">
        <w:rPr>
          <w:rFonts w:ascii="Times New Roman" w:hAnsi="Times New Roman" w:cs="Times New Roman"/>
          <w:sz w:val="24"/>
        </w:rPr>
        <w:t>huge impact</w:t>
      </w:r>
      <w:r w:rsidR="000D4DDE" w:rsidRPr="00570953">
        <w:rPr>
          <w:rFonts w:ascii="Times New Roman" w:hAnsi="Times New Roman" w:cs="Times New Roman"/>
          <w:sz w:val="24"/>
        </w:rPr>
        <w:t xml:space="preserve"> </w:t>
      </w:r>
      <w:r w:rsidR="002B4585">
        <w:rPr>
          <w:rFonts w:ascii="Times New Roman" w:hAnsi="Times New Roman" w:cs="Times New Roman"/>
          <w:noProof/>
          <w:sz w:val="24"/>
        </w:rPr>
        <w:t>on</w:t>
      </w:r>
      <w:r w:rsidR="00F9718F">
        <w:rPr>
          <w:rFonts w:ascii="Times New Roman" w:hAnsi="Times New Roman" w:cs="Times New Roman"/>
          <w:sz w:val="24"/>
        </w:rPr>
        <w:t xml:space="preserve"> their growth into adulthood. It is therefore important to </w:t>
      </w:r>
      <w:r w:rsidR="00F9718F" w:rsidRPr="00570953">
        <w:rPr>
          <w:rFonts w:ascii="Times New Roman" w:hAnsi="Times New Roman" w:cs="Times New Roman"/>
          <w:sz w:val="24"/>
        </w:rPr>
        <w:t>deal</w:t>
      </w:r>
      <w:r w:rsidR="000D4DDE" w:rsidRPr="00570953">
        <w:rPr>
          <w:rFonts w:ascii="Times New Roman" w:hAnsi="Times New Roman" w:cs="Times New Roman"/>
          <w:sz w:val="24"/>
        </w:rPr>
        <w:t xml:space="preserve"> with</w:t>
      </w:r>
      <w:r w:rsidR="00F9718F">
        <w:rPr>
          <w:rFonts w:ascii="Times New Roman" w:hAnsi="Times New Roman" w:cs="Times New Roman"/>
          <w:sz w:val="24"/>
        </w:rPr>
        <w:t xml:space="preserve"> it</w:t>
      </w:r>
      <w:r w:rsidR="000D4DDE" w:rsidRPr="00570953">
        <w:rPr>
          <w:rFonts w:ascii="Times New Roman" w:hAnsi="Times New Roman" w:cs="Times New Roman"/>
          <w:sz w:val="24"/>
        </w:rPr>
        <w:t xml:space="preserve"> thoroughly with possible preventions </w:t>
      </w:r>
      <w:r w:rsidR="002B4585">
        <w:rPr>
          <w:rFonts w:ascii="Times New Roman" w:hAnsi="Times New Roman" w:cs="Times New Roman"/>
          <w:noProof/>
          <w:sz w:val="24"/>
        </w:rPr>
        <w:t>to ensure</w:t>
      </w:r>
      <w:r w:rsidR="000D4DDE" w:rsidRPr="00570953">
        <w:rPr>
          <w:rFonts w:ascii="Times New Roman" w:hAnsi="Times New Roman" w:cs="Times New Roman"/>
          <w:sz w:val="24"/>
        </w:rPr>
        <w:t xml:space="preserve"> that children do not succumb to those impacts.</w:t>
      </w:r>
      <w:r w:rsidR="00F9718F">
        <w:rPr>
          <w:rFonts w:ascii="Times New Roman" w:hAnsi="Times New Roman" w:cs="Times New Roman"/>
          <w:sz w:val="24"/>
        </w:rPr>
        <w:t xml:space="preserve"> This essay summarises how parent can prevent or deal with bullying. </w:t>
      </w:r>
    </w:p>
    <w:p w:rsidR="00F9718F" w:rsidRDefault="00F9718F" w:rsidP="00F9718F">
      <w:pPr>
        <w:spacing w:after="0" w:line="480" w:lineRule="auto"/>
        <w:contextualSpacing/>
        <w:jc w:val="center"/>
        <w:rPr>
          <w:rFonts w:ascii="Times New Roman" w:hAnsi="Times New Roman" w:cs="Times New Roman"/>
          <w:sz w:val="24"/>
        </w:rPr>
      </w:pPr>
      <w:r>
        <w:rPr>
          <w:rFonts w:ascii="Times New Roman" w:hAnsi="Times New Roman" w:cs="Times New Roman"/>
          <w:sz w:val="24"/>
        </w:rPr>
        <w:t>Clear Communication</w:t>
      </w:r>
    </w:p>
    <w:p w:rsidR="000D4DDE" w:rsidRPr="00570953" w:rsidRDefault="000D4DDE" w:rsidP="00F9718F">
      <w:pPr>
        <w:spacing w:after="0" w:line="480" w:lineRule="auto"/>
        <w:ind w:firstLine="720"/>
        <w:contextualSpacing/>
        <w:rPr>
          <w:rFonts w:ascii="Times New Roman" w:hAnsi="Times New Roman" w:cs="Times New Roman"/>
          <w:sz w:val="24"/>
        </w:rPr>
      </w:pPr>
      <w:r w:rsidRPr="00570953">
        <w:rPr>
          <w:rFonts w:ascii="Times New Roman" w:hAnsi="Times New Roman" w:cs="Times New Roman"/>
          <w:sz w:val="24"/>
        </w:rPr>
        <w:t xml:space="preserve">Parents </w:t>
      </w:r>
      <w:r w:rsidR="00F9718F">
        <w:rPr>
          <w:rFonts w:ascii="Times New Roman" w:hAnsi="Times New Roman" w:cs="Times New Roman"/>
          <w:sz w:val="24"/>
        </w:rPr>
        <w:t xml:space="preserve">are key </w:t>
      </w:r>
      <w:r w:rsidRPr="00570953">
        <w:rPr>
          <w:rFonts w:ascii="Times New Roman" w:hAnsi="Times New Roman" w:cs="Times New Roman"/>
          <w:sz w:val="24"/>
        </w:rPr>
        <w:t xml:space="preserve">characters in this quest with their art of communication and relationship with the children being first on the radar of things that they can use to take care of bullying. Through the relationships between them and their children, parents can be able to depict bullying characteristics and also their interactions with the parties involved in the environments of study like </w:t>
      </w:r>
      <w:r w:rsidRPr="002B4585">
        <w:rPr>
          <w:rFonts w:ascii="Times New Roman" w:hAnsi="Times New Roman" w:cs="Times New Roman"/>
          <w:noProof/>
          <w:sz w:val="24"/>
        </w:rPr>
        <w:t>classmates</w:t>
      </w:r>
      <w:r w:rsidRPr="00570953">
        <w:rPr>
          <w:rFonts w:ascii="Times New Roman" w:hAnsi="Times New Roman" w:cs="Times New Roman"/>
          <w:sz w:val="24"/>
        </w:rPr>
        <w:t xml:space="preserve"> and members of staff</w:t>
      </w:r>
      <w:r w:rsidR="00570953" w:rsidRPr="00570953">
        <w:rPr>
          <w:rFonts w:ascii="Times New Roman" w:hAnsi="Times New Roman" w:cs="Times New Roman"/>
          <w:sz w:val="24"/>
        </w:rPr>
        <w:t xml:space="preserve"> </w:t>
      </w:r>
      <w:r w:rsidR="00570953">
        <w:rPr>
          <w:rFonts w:ascii="Times New Roman" w:hAnsi="Times New Roman" w:cs="Times New Roman"/>
          <w:sz w:val="24"/>
        </w:rPr>
        <w:t>(</w:t>
      </w:r>
      <w:r w:rsidR="00570953" w:rsidRPr="00570953">
        <w:rPr>
          <w:rFonts w:ascii="Times New Roman" w:hAnsi="Times New Roman" w:cs="Times New Roman"/>
          <w:sz w:val="24"/>
        </w:rPr>
        <w:t xml:space="preserve">Academic </w:t>
      </w:r>
      <w:r w:rsidR="00570953" w:rsidRPr="002B4585">
        <w:rPr>
          <w:rFonts w:ascii="Times New Roman" w:hAnsi="Times New Roman" w:cs="Times New Roman"/>
          <w:noProof/>
          <w:sz w:val="24"/>
        </w:rPr>
        <w:t>rigor</w:t>
      </w:r>
      <w:r w:rsidR="00570953">
        <w:rPr>
          <w:rFonts w:ascii="Times New Roman" w:hAnsi="Times New Roman" w:cs="Times New Roman"/>
          <w:sz w:val="24"/>
        </w:rPr>
        <w:t>, 2014)</w:t>
      </w:r>
      <w:r w:rsidRPr="00570953">
        <w:rPr>
          <w:rFonts w:ascii="Times New Roman" w:hAnsi="Times New Roman" w:cs="Times New Roman"/>
          <w:sz w:val="24"/>
        </w:rPr>
        <w:t xml:space="preserve">. </w:t>
      </w:r>
    </w:p>
    <w:p w:rsidR="000D4DDE" w:rsidRPr="00570953" w:rsidRDefault="00AD3875" w:rsidP="00F9718F">
      <w:pPr>
        <w:spacing w:after="0" w:line="480" w:lineRule="auto"/>
        <w:contextualSpacing/>
        <w:rPr>
          <w:rFonts w:ascii="Times New Roman" w:hAnsi="Times New Roman" w:cs="Times New Roman"/>
          <w:sz w:val="24"/>
        </w:rPr>
      </w:pPr>
      <w:r w:rsidRPr="00570953">
        <w:rPr>
          <w:rFonts w:ascii="Times New Roman" w:hAnsi="Times New Roman" w:cs="Times New Roman"/>
          <w:sz w:val="24"/>
        </w:rPr>
        <w:tab/>
      </w:r>
      <w:r w:rsidR="00FE3C21">
        <w:rPr>
          <w:rFonts w:ascii="Times New Roman" w:hAnsi="Times New Roman" w:cs="Times New Roman"/>
          <w:sz w:val="24"/>
        </w:rPr>
        <w:t xml:space="preserve">According to </w:t>
      </w:r>
      <w:r w:rsidR="00FE3C21" w:rsidRPr="00570953">
        <w:rPr>
          <w:rFonts w:ascii="Times New Roman" w:hAnsi="Times New Roman" w:cs="Times New Roman"/>
          <w:sz w:val="24"/>
        </w:rPr>
        <w:t xml:space="preserve">Academic </w:t>
      </w:r>
      <w:r w:rsidR="00FE3C21" w:rsidRPr="002B4585">
        <w:rPr>
          <w:rFonts w:ascii="Times New Roman" w:hAnsi="Times New Roman" w:cs="Times New Roman"/>
          <w:noProof/>
          <w:sz w:val="24"/>
        </w:rPr>
        <w:t>rigor</w:t>
      </w:r>
      <w:r w:rsidR="00FE3C21">
        <w:rPr>
          <w:rFonts w:ascii="Times New Roman" w:hAnsi="Times New Roman" w:cs="Times New Roman"/>
          <w:noProof/>
          <w:sz w:val="24"/>
        </w:rPr>
        <w:t xml:space="preserve"> </w:t>
      </w:r>
      <w:r w:rsidR="00FE3C21">
        <w:rPr>
          <w:rFonts w:ascii="Times New Roman" w:hAnsi="Times New Roman" w:cs="Times New Roman"/>
          <w:sz w:val="24"/>
        </w:rPr>
        <w:t>(</w:t>
      </w:r>
      <w:r w:rsidR="00FE3C21">
        <w:rPr>
          <w:rFonts w:ascii="Times New Roman" w:hAnsi="Times New Roman" w:cs="Times New Roman"/>
          <w:sz w:val="24"/>
        </w:rPr>
        <w:t>2014)</w:t>
      </w:r>
      <w:r w:rsidR="00FE3C21">
        <w:rPr>
          <w:rFonts w:ascii="Times New Roman" w:hAnsi="Times New Roman" w:cs="Times New Roman"/>
          <w:sz w:val="24"/>
        </w:rPr>
        <w:t>, t</w:t>
      </w:r>
      <w:bookmarkStart w:id="0" w:name="_GoBack"/>
      <w:bookmarkEnd w:id="0"/>
      <w:r w:rsidRPr="00570953">
        <w:rPr>
          <w:rFonts w:ascii="Times New Roman" w:hAnsi="Times New Roman" w:cs="Times New Roman"/>
          <w:sz w:val="24"/>
        </w:rPr>
        <w:t>he approaches us</w:t>
      </w:r>
      <w:r w:rsidR="00FE3C21">
        <w:rPr>
          <w:rFonts w:ascii="Times New Roman" w:hAnsi="Times New Roman" w:cs="Times New Roman"/>
          <w:sz w:val="24"/>
        </w:rPr>
        <w:t xml:space="preserve">ed by parenting in dealing such </w:t>
      </w:r>
      <w:r w:rsidR="00FE3C21" w:rsidRPr="00570953">
        <w:rPr>
          <w:rFonts w:ascii="Times New Roman" w:hAnsi="Times New Roman" w:cs="Times New Roman"/>
          <w:sz w:val="24"/>
        </w:rPr>
        <w:t xml:space="preserve">situations </w:t>
      </w:r>
      <w:r w:rsidR="00FE3C21">
        <w:rPr>
          <w:rFonts w:ascii="Times New Roman" w:hAnsi="Times New Roman" w:cs="Times New Roman"/>
          <w:sz w:val="24"/>
        </w:rPr>
        <w:t xml:space="preserve">have an important role in preventing bullying.  The </w:t>
      </w:r>
      <w:r w:rsidR="00FE3C21" w:rsidRPr="00570953">
        <w:rPr>
          <w:rFonts w:ascii="Times New Roman" w:hAnsi="Times New Roman" w:cs="Times New Roman"/>
          <w:sz w:val="24"/>
        </w:rPr>
        <w:t>kinds</w:t>
      </w:r>
      <w:r w:rsidRPr="00570953">
        <w:rPr>
          <w:rFonts w:ascii="Times New Roman" w:hAnsi="Times New Roman" w:cs="Times New Roman"/>
          <w:sz w:val="24"/>
        </w:rPr>
        <w:t xml:space="preserve"> of reactions to stimuli </w:t>
      </w:r>
      <w:r w:rsidR="00FE3C21">
        <w:rPr>
          <w:rFonts w:ascii="Times New Roman" w:hAnsi="Times New Roman" w:cs="Times New Roman"/>
          <w:sz w:val="24"/>
        </w:rPr>
        <w:t>the way they</w:t>
      </w:r>
      <w:r w:rsidRPr="00570953">
        <w:rPr>
          <w:rFonts w:ascii="Times New Roman" w:hAnsi="Times New Roman" w:cs="Times New Roman"/>
          <w:sz w:val="24"/>
        </w:rPr>
        <w:t xml:space="preserve"> adapt have a </w:t>
      </w:r>
      <w:r w:rsidR="002B4585">
        <w:rPr>
          <w:rFonts w:ascii="Times New Roman" w:hAnsi="Times New Roman" w:cs="Times New Roman"/>
          <w:noProof/>
          <w:sz w:val="24"/>
        </w:rPr>
        <w:t>significant</w:t>
      </w:r>
      <w:r w:rsidRPr="00570953">
        <w:rPr>
          <w:rFonts w:ascii="Times New Roman" w:hAnsi="Times New Roman" w:cs="Times New Roman"/>
          <w:sz w:val="24"/>
        </w:rPr>
        <w:t xml:space="preserve"> impact </w:t>
      </w:r>
      <w:r w:rsidR="00FE3C21">
        <w:rPr>
          <w:rFonts w:ascii="Times New Roman" w:hAnsi="Times New Roman" w:cs="Times New Roman"/>
          <w:sz w:val="24"/>
        </w:rPr>
        <w:t>on their</w:t>
      </w:r>
      <w:r w:rsidRPr="00570953">
        <w:rPr>
          <w:rFonts w:ascii="Times New Roman" w:hAnsi="Times New Roman" w:cs="Times New Roman"/>
          <w:sz w:val="24"/>
        </w:rPr>
        <w:t xml:space="preserve"> personalities</w:t>
      </w:r>
      <w:r w:rsidR="00FE3C21">
        <w:rPr>
          <w:rFonts w:ascii="Times New Roman" w:hAnsi="Times New Roman" w:cs="Times New Roman"/>
          <w:sz w:val="24"/>
        </w:rPr>
        <w:t xml:space="preserve">.  Of these </w:t>
      </w:r>
      <w:r w:rsidRPr="00570953">
        <w:rPr>
          <w:rFonts w:ascii="Times New Roman" w:hAnsi="Times New Roman" w:cs="Times New Roman"/>
          <w:sz w:val="24"/>
        </w:rPr>
        <w:t>factor</w:t>
      </w:r>
      <w:r w:rsidR="00FE3C21">
        <w:rPr>
          <w:rFonts w:ascii="Times New Roman" w:hAnsi="Times New Roman" w:cs="Times New Roman"/>
          <w:sz w:val="24"/>
        </w:rPr>
        <w:t xml:space="preserve">s </w:t>
      </w:r>
      <w:r w:rsidRPr="00570953">
        <w:rPr>
          <w:rFonts w:ascii="Times New Roman" w:hAnsi="Times New Roman" w:cs="Times New Roman"/>
          <w:sz w:val="24"/>
        </w:rPr>
        <w:t>is critical to the phenomenon of bullying and getting bullied</w:t>
      </w:r>
      <w:r w:rsidR="00570953" w:rsidRPr="00570953">
        <w:rPr>
          <w:rFonts w:ascii="Times New Roman" w:hAnsi="Times New Roman" w:cs="Times New Roman"/>
          <w:sz w:val="24"/>
        </w:rPr>
        <w:t xml:space="preserve"> </w:t>
      </w:r>
      <w:r w:rsidR="00570953">
        <w:rPr>
          <w:rFonts w:ascii="Times New Roman" w:hAnsi="Times New Roman" w:cs="Times New Roman"/>
          <w:sz w:val="24"/>
        </w:rPr>
        <w:t>(</w:t>
      </w:r>
      <w:r w:rsidR="00570953" w:rsidRPr="00570953">
        <w:rPr>
          <w:rFonts w:ascii="Times New Roman" w:hAnsi="Times New Roman" w:cs="Times New Roman"/>
          <w:sz w:val="24"/>
        </w:rPr>
        <w:t xml:space="preserve">Academic </w:t>
      </w:r>
      <w:r w:rsidR="00570953" w:rsidRPr="002B4585">
        <w:rPr>
          <w:rFonts w:ascii="Times New Roman" w:hAnsi="Times New Roman" w:cs="Times New Roman"/>
          <w:noProof/>
          <w:sz w:val="24"/>
        </w:rPr>
        <w:t>rigor</w:t>
      </w:r>
      <w:r w:rsidR="00570953">
        <w:rPr>
          <w:rFonts w:ascii="Times New Roman" w:hAnsi="Times New Roman" w:cs="Times New Roman"/>
          <w:sz w:val="24"/>
        </w:rPr>
        <w:t>, 2014)</w:t>
      </w:r>
      <w:r w:rsidRPr="00570953">
        <w:rPr>
          <w:rFonts w:ascii="Times New Roman" w:hAnsi="Times New Roman" w:cs="Times New Roman"/>
          <w:sz w:val="24"/>
        </w:rPr>
        <w:t xml:space="preserve">. In getting to know whether a child is bullying or getting bullied, the parent should </w:t>
      </w:r>
      <w:r w:rsidRPr="002B4585">
        <w:rPr>
          <w:rFonts w:ascii="Times New Roman" w:hAnsi="Times New Roman" w:cs="Times New Roman"/>
          <w:noProof/>
          <w:sz w:val="24"/>
        </w:rPr>
        <w:t>be well acquainted</w:t>
      </w:r>
      <w:r w:rsidRPr="00570953">
        <w:rPr>
          <w:rFonts w:ascii="Times New Roman" w:hAnsi="Times New Roman" w:cs="Times New Roman"/>
          <w:sz w:val="24"/>
        </w:rPr>
        <w:t xml:space="preserve"> with the environments in which their child thrives in for example school. Through </w:t>
      </w:r>
      <w:r w:rsidRPr="002B4585">
        <w:rPr>
          <w:rFonts w:ascii="Times New Roman" w:hAnsi="Times New Roman" w:cs="Times New Roman"/>
          <w:noProof/>
          <w:sz w:val="24"/>
        </w:rPr>
        <w:t>that</w:t>
      </w:r>
      <w:r w:rsidR="002B4585">
        <w:rPr>
          <w:rFonts w:ascii="Times New Roman" w:hAnsi="Times New Roman" w:cs="Times New Roman"/>
          <w:noProof/>
          <w:sz w:val="24"/>
        </w:rPr>
        <w:t>,</w:t>
      </w:r>
      <w:r w:rsidRPr="00570953">
        <w:rPr>
          <w:rFonts w:ascii="Times New Roman" w:hAnsi="Times New Roman" w:cs="Times New Roman"/>
          <w:sz w:val="24"/>
        </w:rPr>
        <w:t xml:space="preserve"> they get to enquire and follow up with their child’s progress which keeps them </w:t>
      </w:r>
      <w:r w:rsidR="002B4585">
        <w:rPr>
          <w:rFonts w:ascii="Times New Roman" w:hAnsi="Times New Roman" w:cs="Times New Roman"/>
          <w:noProof/>
          <w:sz w:val="24"/>
        </w:rPr>
        <w:t>i</w:t>
      </w:r>
      <w:r w:rsidRPr="002B4585">
        <w:rPr>
          <w:rFonts w:ascii="Times New Roman" w:hAnsi="Times New Roman" w:cs="Times New Roman"/>
          <w:noProof/>
          <w:sz w:val="24"/>
        </w:rPr>
        <w:t>n</w:t>
      </w:r>
      <w:r w:rsidRPr="00570953">
        <w:rPr>
          <w:rFonts w:ascii="Times New Roman" w:hAnsi="Times New Roman" w:cs="Times New Roman"/>
          <w:sz w:val="24"/>
        </w:rPr>
        <w:t xml:space="preserve"> </w:t>
      </w:r>
      <w:r w:rsidR="002B4585">
        <w:rPr>
          <w:rFonts w:ascii="Times New Roman" w:hAnsi="Times New Roman" w:cs="Times New Roman"/>
          <w:sz w:val="24"/>
        </w:rPr>
        <w:t xml:space="preserve">the </w:t>
      </w:r>
      <w:r w:rsidRPr="002B4585">
        <w:rPr>
          <w:rFonts w:ascii="Times New Roman" w:hAnsi="Times New Roman" w:cs="Times New Roman"/>
          <w:noProof/>
          <w:sz w:val="24"/>
        </w:rPr>
        <w:t>check</w:t>
      </w:r>
      <w:r w:rsidRPr="00570953">
        <w:rPr>
          <w:rFonts w:ascii="Times New Roman" w:hAnsi="Times New Roman" w:cs="Times New Roman"/>
          <w:sz w:val="24"/>
        </w:rPr>
        <w:t>.</w:t>
      </w:r>
    </w:p>
    <w:p w:rsidR="00AD3875" w:rsidRPr="00570953" w:rsidRDefault="00570953" w:rsidP="00F9718F">
      <w:pPr>
        <w:spacing w:after="0" w:line="480" w:lineRule="auto"/>
        <w:contextualSpacing/>
        <w:rPr>
          <w:rFonts w:ascii="Times New Roman" w:hAnsi="Times New Roman" w:cs="Times New Roman"/>
          <w:sz w:val="24"/>
        </w:rPr>
      </w:pPr>
      <w:r>
        <w:rPr>
          <w:rFonts w:ascii="Times New Roman" w:hAnsi="Times New Roman" w:cs="Times New Roman"/>
          <w:sz w:val="24"/>
        </w:rPr>
        <w:lastRenderedPageBreak/>
        <w:tab/>
      </w:r>
      <w:r w:rsidR="00AD3875" w:rsidRPr="00570953">
        <w:rPr>
          <w:rFonts w:ascii="Times New Roman" w:hAnsi="Times New Roman" w:cs="Times New Roman"/>
          <w:sz w:val="24"/>
        </w:rPr>
        <w:t xml:space="preserve">When it comes to dealing with the outcomes, parents are urged to be more ethical and involve their children to making approaches that build good character to prevent the art of superiority and virtues that develop into bullying. </w:t>
      </w:r>
      <w:r w:rsidR="00AD3875" w:rsidRPr="002B4585">
        <w:rPr>
          <w:rFonts w:ascii="Times New Roman" w:hAnsi="Times New Roman" w:cs="Times New Roman"/>
          <w:noProof/>
          <w:sz w:val="24"/>
        </w:rPr>
        <w:t>Cyberbullying</w:t>
      </w:r>
      <w:r w:rsidR="00AD3875" w:rsidRPr="00570953">
        <w:rPr>
          <w:rFonts w:ascii="Times New Roman" w:hAnsi="Times New Roman" w:cs="Times New Roman"/>
          <w:sz w:val="24"/>
        </w:rPr>
        <w:t xml:space="preserve"> is quite a critical factor due to the technological factor which could surpass the expertise of a particular parent and occurs with indefinite location whereby parents cannot manage to maintain a close check on their children more effectively</w:t>
      </w:r>
      <w:r w:rsidRPr="00570953">
        <w:rPr>
          <w:rFonts w:ascii="Times New Roman" w:hAnsi="Times New Roman" w:cs="Times New Roman"/>
          <w:sz w:val="24"/>
        </w:rPr>
        <w:t xml:space="preserve"> </w:t>
      </w:r>
      <w:r>
        <w:rPr>
          <w:rFonts w:ascii="Times New Roman" w:hAnsi="Times New Roman" w:cs="Times New Roman"/>
          <w:sz w:val="24"/>
        </w:rPr>
        <w:t>(</w:t>
      </w:r>
      <w:r w:rsidRPr="00570953">
        <w:rPr>
          <w:rFonts w:ascii="Times New Roman" w:hAnsi="Times New Roman" w:cs="Times New Roman"/>
          <w:sz w:val="24"/>
        </w:rPr>
        <w:t xml:space="preserve">Academic </w:t>
      </w:r>
      <w:r w:rsidRPr="002B4585">
        <w:rPr>
          <w:rFonts w:ascii="Times New Roman" w:hAnsi="Times New Roman" w:cs="Times New Roman"/>
          <w:noProof/>
          <w:sz w:val="24"/>
        </w:rPr>
        <w:t>rigor</w:t>
      </w:r>
      <w:r>
        <w:rPr>
          <w:rFonts w:ascii="Times New Roman" w:hAnsi="Times New Roman" w:cs="Times New Roman"/>
          <w:sz w:val="24"/>
        </w:rPr>
        <w:t>, 2014)</w:t>
      </w:r>
      <w:r w:rsidR="00AD3875" w:rsidRPr="00570953">
        <w:rPr>
          <w:rFonts w:ascii="Times New Roman" w:hAnsi="Times New Roman" w:cs="Times New Roman"/>
          <w:sz w:val="24"/>
        </w:rPr>
        <w:t>.</w:t>
      </w:r>
    </w:p>
    <w:p w:rsidR="00AD3875" w:rsidRPr="00570953" w:rsidRDefault="00570953" w:rsidP="00F9718F">
      <w:pPr>
        <w:spacing w:after="0" w:line="480" w:lineRule="auto"/>
        <w:contextualSpacing/>
        <w:rPr>
          <w:rFonts w:ascii="Times New Roman" w:hAnsi="Times New Roman" w:cs="Times New Roman"/>
          <w:sz w:val="24"/>
        </w:rPr>
      </w:pPr>
      <w:r>
        <w:rPr>
          <w:rFonts w:ascii="Times New Roman" w:hAnsi="Times New Roman" w:cs="Times New Roman"/>
          <w:sz w:val="24"/>
        </w:rPr>
        <w:tab/>
      </w:r>
      <w:r w:rsidR="00FE3C21">
        <w:rPr>
          <w:rFonts w:ascii="Times New Roman" w:hAnsi="Times New Roman" w:cs="Times New Roman"/>
          <w:sz w:val="24"/>
        </w:rPr>
        <w:t>In conclusion p</w:t>
      </w:r>
      <w:r w:rsidR="002A44DE" w:rsidRPr="00570953">
        <w:rPr>
          <w:rFonts w:ascii="Times New Roman" w:hAnsi="Times New Roman" w:cs="Times New Roman"/>
          <w:sz w:val="24"/>
        </w:rPr>
        <w:t>arenting is an art and a science</w:t>
      </w:r>
      <w:r w:rsidR="002B4585">
        <w:rPr>
          <w:rFonts w:ascii="Times New Roman" w:hAnsi="Times New Roman" w:cs="Times New Roman"/>
          <w:sz w:val="24"/>
        </w:rPr>
        <w:t>,</w:t>
      </w:r>
      <w:r w:rsidR="002A44DE" w:rsidRPr="00570953">
        <w:rPr>
          <w:rFonts w:ascii="Times New Roman" w:hAnsi="Times New Roman" w:cs="Times New Roman"/>
          <w:sz w:val="24"/>
        </w:rPr>
        <w:t xml:space="preserve"> </w:t>
      </w:r>
      <w:r w:rsidR="002A44DE" w:rsidRPr="002B4585">
        <w:rPr>
          <w:rFonts w:ascii="Times New Roman" w:hAnsi="Times New Roman" w:cs="Times New Roman"/>
          <w:noProof/>
          <w:sz w:val="24"/>
        </w:rPr>
        <w:t>and</w:t>
      </w:r>
      <w:r w:rsidR="002A44DE" w:rsidRPr="00570953">
        <w:rPr>
          <w:rFonts w:ascii="Times New Roman" w:hAnsi="Times New Roman" w:cs="Times New Roman"/>
          <w:sz w:val="24"/>
        </w:rPr>
        <w:t xml:space="preserve"> these two factors of </w:t>
      </w:r>
      <w:r w:rsidR="002B4585">
        <w:rPr>
          <w:rFonts w:ascii="Times New Roman" w:hAnsi="Times New Roman" w:cs="Times New Roman"/>
          <w:sz w:val="24"/>
        </w:rPr>
        <w:t xml:space="preserve">the </w:t>
      </w:r>
      <w:r w:rsidR="002A44DE" w:rsidRPr="002B4585">
        <w:rPr>
          <w:rFonts w:ascii="Times New Roman" w:hAnsi="Times New Roman" w:cs="Times New Roman"/>
          <w:noProof/>
          <w:sz w:val="24"/>
        </w:rPr>
        <w:t>phenomenon</w:t>
      </w:r>
      <w:r w:rsidR="002A44DE" w:rsidRPr="00570953">
        <w:rPr>
          <w:rFonts w:ascii="Times New Roman" w:hAnsi="Times New Roman" w:cs="Times New Roman"/>
          <w:sz w:val="24"/>
        </w:rPr>
        <w:t xml:space="preserve"> </w:t>
      </w:r>
      <w:r w:rsidR="002A44DE" w:rsidRPr="002B4585">
        <w:rPr>
          <w:rFonts w:ascii="Times New Roman" w:hAnsi="Times New Roman" w:cs="Times New Roman"/>
          <w:noProof/>
          <w:sz w:val="24"/>
        </w:rPr>
        <w:t>are well depicted</w:t>
      </w:r>
      <w:r w:rsidR="002A44DE" w:rsidRPr="00570953">
        <w:rPr>
          <w:rFonts w:ascii="Times New Roman" w:hAnsi="Times New Roman" w:cs="Times New Roman"/>
          <w:sz w:val="24"/>
        </w:rPr>
        <w:t xml:space="preserve"> in the features of how they deal with bullying. They have a good potential in ensuring that the bullying level goes does down in our societies.</w:t>
      </w:r>
    </w:p>
    <w:p w:rsidR="00F9718F" w:rsidRDefault="00F9718F">
      <w:pPr>
        <w:rPr>
          <w:rFonts w:ascii="Times New Roman" w:hAnsi="Times New Roman" w:cs="Times New Roman"/>
          <w:b/>
          <w:sz w:val="24"/>
        </w:rPr>
      </w:pPr>
      <w:r>
        <w:rPr>
          <w:rFonts w:ascii="Times New Roman" w:hAnsi="Times New Roman" w:cs="Times New Roman"/>
          <w:b/>
          <w:sz w:val="24"/>
        </w:rPr>
        <w:br w:type="page"/>
      </w:r>
    </w:p>
    <w:p w:rsidR="002A44DE" w:rsidRPr="00F9718F" w:rsidRDefault="00F9718F" w:rsidP="00F9718F">
      <w:pPr>
        <w:spacing w:after="0" w:line="480" w:lineRule="auto"/>
        <w:contextualSpacing/>
        <w:jc w:val="center"/>
        <w:rPr>
          <w:rFonts w:ascii="Times New Roman" w:hAnsi="Times New Roman" w:cs="Times New Roman"/>
          <w:sz w:val="24"/>
        </w:rPr>
      </w:pPr>
      <w:r w:rsidRPr="00F9718F">
        <w:rPr>
          <w:rFonts w:ascii="Times New Roman" w:hAnsi="Times New Roman" w:cs="Times New Roman"/>
          <w:sz w:val="24"/>
        </w:rPr>
        <w:lastRenderedPageBreak/>
        <w:t>Work Cited</w:t>
      </w:r>
    </w:p>
    <w:p w:rsidR="002A44DE" w:rsidRPr="00570953" w:rsidRDefault="002A44DE" w:rsidP="00F9718F">
      <w:pPr>
        <w:spacing w:after="0" w:line="480" w:lineRule="auto"/>
        <w:ind w:left="720" w:hanging="720"/>
        <w:contextualSpacing/>
        <w:rPr>
          <w:rFonts w:ascii="Times New Roman" w:hAnsi="Times New Roman" w:cs="Times New Roman"/>
          <w:sz w:val="24"/>
        </w:rPr>
      </w:pPr>
      <w:r w:rsidRPr="00570953">
        <w:rPr>
          <w:rFonts w:ascii="Times New Roman" w:hAnsi="Times New Roman" w:cs="Times New Roman"/>
          <w:sz w:val="24"/>
        </w:rPr>
        <w:t xml:space="preserve">Academic </w:t>
      </w:r>
      <w:r w:rsidRPr="002B4585">
        <w:rPr>
          <w:rFonts w:ascii="Times New Roman" w:hAnsi="Times New Roman" w:cs="Times New Roman"/>
          <w:noProof/>
          <w:sz w:val="24"/>
        </w:rPr>
        <w:t>rigor</w:t>
      </w:r>
      <w:r w:rsidRPr="00570953">
        <w:rPr>
          <w:rFonts w:ascii="Times New Roman" w:hAnsi="Times New Roman" w:cs="Times New Roman"/>
          <w:sz w:val="24"/>
        </w:rPr>
        <w:t xml:space="preserve">, journalistic flair: Parents can Prevent and Deal with Bullying, </w:t>
      </w:r>
      <w:hyperlink r:id="rId7" w:tgtFrame="_blank" w:history="1">
        <w:r w:rsidRPr="00570953">
          <w:rPr>
            <w:rStyle w:val="Hyperlink"/>
            <w:rFonts w:ascii="Times New Roman" w:hAnsi="Times New Roman" w:cs="Times New Roman"/>
            <w:sz w:val="24"/>
          </w:rPr>
          <w:t>https://theconversation.com/how-parents-can-prevent-and-deal-with-bullying-29949</w:t>
        </w:r>
      </w:hyperlink>
      <w:r w:rsidRPr="00570953">
        <w:rPr>
          <w:rFonts w:ascii="Times New Roman" w:hAnsi="Times New Roman" w:cs="Times New Roman"/>
          <w:sz w:val="24"/>
        </w:rPr>
        <w:t xml:space="preserve">, September 7, 2014. </w:t>
      </w:r>
    </w:p>
    <w:sectPr w:rsidR="002A44DE" w:rsidRPr="00570953" w:rsidSect="0048214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51E" w:rsidRDefault="00D8551E" w:rsidP="002A44DE">
      <w:pPr>
        <w:spacing w:after="0" w:line="240" w:lineRule="auto"/>
      </w:pPr>
      <w:r>
        <w:separator/>
      </w:r>
    </w:p>
  </w:endnote>
  <w:endnote w:type="continuationSeparator" w:id="0">
    <w:p w:rsidR="00D8551E" w:rsidRDefault="00D8551E" w:rsidP="002A4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51E" w:rsidRDefault="00D8551E" w:rsidP="002A44DE">
      <w:pPr>
        <w:spacing w:after="0" w:line="240" w:lineRule="auto"/>
      </w:pPr>
      <w:r>
        <w:separator/>
      </w:r>
    </w:p>
  </w:footnote>
  <w:footnote w:type="continuationSeparator" w:id="0">
    <w:p w:rsidR="00D8551E" w:rsidRDefault="00D8551E" w:rsidP="002A44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4DE" w:rsidRPr="002A44DE" w:rsidRDefault="002A44DE">
    <w:pPr>
      <w:pStyle w:val="Header"/>
      <w:jc w:val="right"/>
      <w:rPr>
        <w:rFonts w:ascii="Times New Roman" w:hAnsi="Times New Roman" w:cs="Times New Roman"/>
        <w:b/>
        <w:sz w:val="24"/>
      </w:rPr>
    </w:pPr>
    <w:r w:rsidRPr="002A44DE">
      <w:rPr>
        <w:rFonts w:ascii="Times New Roman" w:hAnsi="Times New Roman" w:cs="Times New Roman"/>
        <w:b/>
        <w:sz w:val="24"/>
      </w:rPr>
      <w:t xml:space="preserve">Surname </w:t>
    </w:r>
    <w:sdt>
      <w:sdtPr>
        <w:rPr>
          <w:rFonts w:ascii="Times New Roman" w:hAnsi="Times New Roman" w:cs="Times New Roman"/>
          <w:b/>
          <w:sz w:val="24"/>
        </w:rPr>
        <w:id w:val="42937266"/>
        <w:docPartObj>
          <w:docPartGallery w:val="Page Numbers (Top of Page)"/>
          <w:docPartUnique/>
        </w:docPartObj>
      </w:sdtPr>
      <w:sdtEndPr/>
      <w:sdtContent>
        <w:r w:rsidR="00482146" w:rsidRPr="002A44DE">
          <w:rPr>
            <w:rFonts w:ascii="Times New Roman" w:hAnsi="Times New Roman" w:cs="Times New Roman"/>
            <w:b/>
            <w:sz w:val="24"/>
          </w:rPr>
          <w:fldChar w:fldCharType="begin"/>
        </w:r>
        <w:r w:rsidRPr="002A44DE">
          <w:rPr>
            <w:rFonts w:ascii="Times New Roman" w:hAnsi="Times New Roman" w:cs="Times New Roman"/>
            <w:b/>
            <w:sz w:val="24"/>
          </w:rPr>
          <w:instrText xml:space="preserve"> PAGE   \* MERGEFORMAT </w:instrText>
        </w:r>
        <w:r w:rsidR="00482146" w:rsidRPr="002A44DE">
          <w:rPr>
            <w:rFonts w:ascii="Times New Roman" w:hAnsi="Times New Roman" w:cs="Times New Roman"/>
            <w:b/>
            <w:sz w:val="24"/>
          </w:rPr>
          <w:fldChar w:fldCharType="separate"/>
        </w:r>
        <w:r w:rsidR="00FE3C21">
          <w:rPr>
            <w:rFonts w:ascii="Times New Roman" w:hAnsi="Times New Roman" w:cs="Times New Roman"/>
            <w:b/>
            <w:noProof/>
            <w:sz w:val="24"/>
          </w:rPr>
          <w:t>1</w:t>
        </w:r>
        <w:r w:rsidR="00482146" w:rsidRPr="002A44DE">
          <w:rPr>
            <w:rFonts w:ascii="Times New Roman" w:hAnsi="Times New Roman" w:cs="Times New Roman"/>
            <w:b/>
            <w:sz w:val="24"/>
          </w:rPr>
          <w:fldChar w:fldCharType="end"/>
        </w:r>
      </w:sdtContent>
    </w:sdt>
  </w:p>
  <w:p w:rsidR="002A44DE" w:rsidRDefault="002A44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xMjAwN7MwMDcwMjFS0lEKTi0uzszPAykwqgUA33U4iiwAAAA="/>
  </w:docVars>
  <w:rsids>
    <w:rsidRoot w:val="000D4DDE"/>
    <w:rsid w:val="000D4DDE"/>
    <w:rsid w:val="002A44DE"/>
    <w:rsid w:val="002B4585"/>
    <w:rsid w:val="00450E56"/>
    <w:rsid w:val="00482146"/>
    <w:rsid w:val="00570953"/>
    <w:rsid w:val="00AD3875"/>
    <w:rsid w:val="00B77DF2"/>
    <w:rsid w:val="00D8551E"/>
    <w:rsid w:val="00F9718F"/>
    <w:rsid w:val="00FE3C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44DE"/>
    <w:rPr>
      <w:color w:val="0000FF"/>
      <w:u w:val="single"/>
    </w:rPr>
  </w:style>
  <w:style w:type="paragraph" w:styleId="Header">
    <w:name w:val="header"/>
    <w:basedOn w:val="Normal"/>
    <w:link w:val="HeaderChar"/>
    <w:uiPriority w:val="99"/>
    <w:unhideWhenUsed/>
    <w:rsid w:val="002A4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4DE"/>
  </w:style>
  <w:style w:type="paragraph" w:styleId="Footer">
    <w:name w:val="footer"/>
    <w:basedOn w:val="Normal"/>
    <w:link w:val="FooterChar"/>
    <w:uiPriority w:val="99"/>
    <w:semiHidden/>
    <w:unhideWhenUsed/>
    <w:rsid w:val="002A44D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A44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44DE"/>
    <w:rPr>
      <w:color w:val="0000FF"/>
      <w:u w:val="single"/>
    </w:rPr>
  </w:style>
  <w:style w:type="paragraph" w:styleId="Header">
    <w:name w:val="header"/>
    <w:basedOn w:val="Normal"/>
    <w:link w:val="HeaderChar"/>
    <w:uiPriority w:val="99"/>
    <w:unhideWhenUsed/>
    <w:rsid w:val="002A4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4DE"/>
  </w:style>
  <w:style w:type="paragraph" w:styleId="Footer">
    <w:name w:val="footer"/>
    <w:basedOn w:val="Normal"/>
    <w:link w:val="FooterChar"/>
    <w:uiPriority w:val="99"/>
    <w:semiHidden/>
    <w:unhideWhenUsed/>
    <w:rsid w:val="002A44D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A4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econversation.com/how-parents-can-prevent-and-deal-with-bullying-2994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2018-09-14T18:24:00Z</dcterms:created>
  <dcterms:modified xsi:type="dcterms:W3CDTF">2018-09-14T18:24:00Z</dcterms:modified>
</cp:coreProperties>
</file>